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035F" w14:textId="77777777" w:rsidR="0064599C" w:rsidRDefault="0064599C" w:rsidP="0064599C">
      <w:pPr>
        <w:pStyle w:val="Titel"/>
        <w:rPr>
          <w:b w:val="0"/>
          <w:bCs w:val="0"/>
          <w:sz w:val="28"/>
          <w:szCs w:val="28"/>
        </w:rPr>
      </w:pPr>
      <w:r>
        <w:rPr>
          <w:sz w:val="44"/>
          <w:szCs w:val="44"/>
        </w:rPr>
        <w:t>Allgemeine Hinweise zu den Basaren in Esch</w:t>
      </w:r>
    </w:p>
    <w:p w14:paraId="486B21A9" w14:textId="77777777" w:rsidR="0064599C" w:rsidRPr="0064599C" w:rsidRDefault="0064599C" w:rsidP="0064599C">
      <w:pPr>
        <w:pStyle w:val="Listenabsatz"/>
        <w:numPr>
          <w:ilvl w:val="0"/>
          <w:numId w:val="2"/>
        </w:numPr>
      </w:pPr>
      <w:r>
        <w:t>Die Basare finden nach dem Listenverkaufsprinzip statt.</w:t>
      </w:r>
    </w:p>
    <w:p w14:paraId="50F73B8B" w14:textId="77777777" w:rsidR="0064599C" w:rsidRDefault="0064599C" w:rsidP="0064599C">
      <w:pPr>
        <w:pStyle w:val="Listenabsatz"/>
        <w:numPr>
          <w:ilvl w:val="0"/>
          <w:numId w:val="2"/>
        </w:numPr>
      </w:pPr>
      <w:r>
        <w:t>Die Verkäufer bekommen keinen eigenen Stand</w:t>
      </w:r>
      <w:r w:rsidR="00EF504E">
        <w:t xml:space="preserve">, </w:t>
      </w:r>
      <w:r>
        <w:t xml:space="preserve">sondern geben ihre Ware ab, die dann nach Größe ausgelegt wird. </w:t>
      </w:r>
    </w:p>
    <w:p w14:paraId="37B41398" w14:textId="77777777" w:rsidR="0064599C" w:rsidRDefault="0064599C" w:rsidP="0064599C">
      <w:pPr>
        <w:pStyle w:val="Listenabsatz"/>
        <w:numPr>
          <w:ilvl w:val="0"/>
          <w:numId w:val="2"/>
        </w:numPr>
      </w:pPr>
      <w:r>
        <w:t>Die Verkäufer müssen dazu eine Liste erwerben. Dazu gibt es immer drei Listenverkaufstermine (siehe Werbung).</w:t>
      </w:r>
    </w:p>
    <w:p w14:paraId="12608EBB" w14:textId="77777777" w:rsidR="0064599C" w:rsidRDefault="0064599C" w:rsidP="0064599C">
      <w:pPr>
        <w:pStyle w:val="Listenabsatz"/>
        <w:numPr>
          <w:ilvl w:val="0"/>
          <w:numId w:val="2"/>
        </w:numPr>
      </w:pPr>
      <w:r>
        <w:t>Mit der Liste erhalten sie eine Listennummer.</w:t>
      </w:r>
    </w:p>
    <w:p w14:paraId="1D504D9D" w14:textId="77777777" w:rsidR="0064599C" w:rsidRDefault="0064599C" w:rsidP="0064599C">
      <w:pPr>
        <w:pStyle w:val="Listenabsatz"/>
        <w:numPr>
          <w:ilvl w:val="0"/>
          <w:numId w:val="2"/>
        </w:numPr>
      </w:pPr>
      <w:r>
        <w:t>Die Listen sehen wie folgt aus:</w:t>
      </w:r>
    </w:p>
    <w:p w14:paraId="2CBE43EC" w14:textId="77777777" w:rsidR="009572F0" w:rsidRDefault="009572F0" w:rsidP="0064599C">
      <w:pPr>
        <w:pStyle w:val="Titel"/>
        <w:ind w:left="0"/>
        <w:jc w:val="left"/>
        <w:rPr>
          <w:b w:val="0"/>
          <w:bCs w:val="0"/>
          <w:sz w:val="28"/>
          <w:szCs w:val="28"/>
        </w:rPr>
      </w:pPr>
      <w:r>
        <w:rPr>
          <w:sz w:val="44"/>
          <w:szCs w:val="44"/>
        </w:rPr>
        <w:t xml:space="preserve">Kleidung </w:t>
      </w:r>
      <w:r>
        <w:rPr>
          <w:sz w:val="28"/>
          <w:szCs w:val="28"/>
        </w:rPr>
        <w:t>(</w:t>
      </w:r>
      <w:r w:rsidR="002448C3">
        <w:rPr>
          <w:b w:val="0"/>
          <w:bCs w:val="0"/>
          <w:sz w:val="28"/>
          <w:szCs w:val="28"/>
        </w:rPr>
        <w:t xml:space="preserve">Datum des Basars: </w:t>
      </w:r>
      <w:proofErr w:type="spellStart"/>
      <w:r w:rsidR="00C84619">
        <w:rPr>
          <w:b w:val="0"/>
          <w:bCs w:val="0"/>
          <w:sz w:val="28"/>
          <w:szCs w:val="28"/>
        </w:rPr>
        <w:t>xx</w:t>
      </w:r>
      <w:r w:rsidR="0095645C">
        <w:rPr>
          <w:b w:val="0"/>
          <w:bCs w:val="0"/>
          <w:sz w:val="28"/>
          <w:szCs w:val="28"/>
        </w:rPr>
        <w:t>.</w:t>
      </w:r>
      <w:proofErr w:type="gramStart"/>
      <w:r w:rsidR="00C84619">
        <w:rPr>
          <w:b w:val="0"/>
          <w:bCs w:val="0"/>
          <w:sz w:val="28"/>
          <w:szCs w:val="28"/>
        </w:rPr>
        <w:t>xx</w:t>
      </w:r>
      <w:r w:rsidR="004F1D49">
        <w:rPr>
          <w:b w:val="0"/>
          <w:bCs w:val="0"/>
          <w:sz w:val="28"/>
          <w:szCs w:val="28"/>
        </w:rPr>
        <w:t>.</w:t>
      </w:r>
      <w:r w:rsidR="00C84619">
        <w:rPr>
          <w:b w:val="0"/>
          <w:bCs w:val="0"/>
          <w:sz w:val="28"/>
          <w:szCs w:val="28"/>
        </w:rPr>
        <w:t>xxxx</w:t>
      </w:r>
      <w:proofErr w:type="spellEnd"/>
      <w:proofErr w:type="gramEnd"/>
      <w:r w:rsidR="00052EBA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 11.00 – 13.00Uhr)</w:t>
      </w:r>
    </w:p>
    <w:p w14:paraId="1A407DF1" w14:textId="77777777" w:rsidR="009572F0" w:rsidRDefault="009572F0">
      <w:pPr>
        <w:ind w:left="-540"/>
        <w:jc w:val="center"/>
        <w:rPr>
          <w:b/>
          <w:bCs/>
          <w:sz w:val="50"/>
          <w:u w:val="single"/>
        </w:rPr>
      </w:pPr>
    </w:p>
    <w:p w14:paraId="372C4BC9" w14:textId="77777777" w:rsidR="009572F0" w:rsidRPr="00DA7981" w:rsidRDefault="009572F0">
      <w:pPr>
        <w:tabs>
          <w:tab w:val="left" w:pos="1800"/>
          <w:tab w:val="left" w:pos="5040"/>
        </w:tabs>
        <w:ind w:left="-540"/>
        <w:rPr>
          <w:b/>
          <w:bCs/>
          <w:color w:val="FF0000"/>
          <w:sz w:val="52"/>
          <w:szCs w:val="52"/>
        </w:rPr>
      </w:pPr>
      <w:r>
        <w:rPr>
          <w:b/>
          <w:bCs/>
        </w:rPr>
        <w:t>Name</w:t>
      </w:r>
      <w:r w:rsidR="00865300">
        <w:rPr>
          <w:b/>
          <w:bCs/>
        </w:rPr>
        <w:t>:</w:t>
      </w:r>
      <w:r w:rsidR="00052EBA">
        <w:rPr>
          <w:b/>
          <w:bCs/>
        </w:rPr>
        <w:t xml:space="preserve">                 </w:t>
      </w:r>
      <w:proofErr w:type="spellStart"/>
      <w:r w:rsidR="00DA7981">
        <w:rPr>
          <w:b/>
          <w:bCs/>
        </w:rPr>
        <w:t>xxxxx</w:t>
      </w:r>
      <w:proofErr w:type="spellEnd"/>
      <w:r w:rsidR="00052EBA">
        <w:rPr>
          <w:b/>
          <w:bCs/>
        </w:rPr>
        <w:t xml:space="preserve">                        </w:t>
      </w:r>
      <w:r w:rsidR="00F713F1">
        <w:rPr>
          <w:b/>
          <w:bCs/>
        </w:rPr>
        <w:t xml:space="preserve">    </w:t>
      </w:r>
      <w:r w:rsidR="00865300">
        <w:rPr>
          <w:b/>
          <w:bCs/>
        </w:rPr>
        <w:t>Tel.-Nr.:</w:t>
      </w:r>
      <w:r w:rsidR="002448C3">
        <w:rPr>
          <w:b/>
          <w:bCs/>
        </w:rPr>
        <w:t xml:space="preserve"> </w:t>
      </w:r>
      <w:r w:rsidR="00052EBA">
        <w:rPr>
          <w:b/>
          <w:bCs/>
          <w:sz w:val="32"/>
          <w:szCs w:val="32"/>
        </w:rPr>
        <w:t xml:space="preserve">   </w:t>
      </w:r>
      <w:proofErr w:type="spellStart"/>
      <w:r w:rsidR="00DA7981">
        <w:rPr>
          <w:b/>
          <w:bCs/>
          <w:sz w:val="32"/>
          <w:szCs w:val="32"/>
        </w:rPr>
        <w:t>xxxxx</w:t>
      </w:r>
      <w:proofErr w:type="spellEnd"/>
      <w:r w:rsidR="00052EBA">
        <w:rPr>
          <w:b/>
          <w:bCs/>
          <w:sz w:val="32"/>
          <w:szCs w:val="32"/>
        </w:rPr>
        <w:t xml:space="preserve">              </w:t>
      </w:r>
      <w:r w:rsidR="00F713F1">
        <w:rPr>
          <w:b/>
          <w:bCs/>
        </w:rPr>
        <w:t xml:space="preserve">     </w:t>
      </w:r>
      <w:r w:rsidR="00865300">
        <w:rPr>
          <w:b/>
          <w:bCs/>
        </w:rPr>
        <w:t xml:space="preserve">Verkaufsnummer: </w:t>
      </w:r>
      <w:r w:rsidR="00052EBA">
        <w:rPr>
          <w:b/>
          <w:bCs/>
          <w:color w:val="FF0000"/>
          <w:sz w:val="52"/>
          <w:szCs w:val="52"/>
        </w:rPr>
        <w:t xml:space="preserve"> </w:t>
      </w:r>
      <w:r w:rsidR="00DA7981">
        <w:rPr>
          <w:b/>
          <w:bCs/>
          <w:color w:val="FF0000"/>
          <w:sz w:val="52"/>
          <w:szCs w:val="52"/>
        </w:rPr>
        <w:t>NN</w:t>
      </w:r>
    </w:p>
    <w:p w14:paraId="39643191" w14:textId="77777777" w:rsidR="009572F0" w:rsidRDefault="009572F0">
      <w:pPr>
        <w:ind w:left="-540"/>
      </w:pPr>
    </w:p>
    <w:p w14:paraId="53CE4F75" w14:textId="77777777" w:rsidR="009572F0" w:rsidRDefault="009572F0">
      <w:pPr>
        <w:ind w:left="-540"/>
        <w:rPr>
          <w:b/>
        </w:rPr>
      </w:pPr>
      <w:r>
        <w:rPr>
          <w:b/>
        </w:rPr>
        <w:t xml:space="preserve">Bitte bringen Sie diese Liste bei Abgabe der Sachen </w:t>
      </w:r>
      <w:r w:rsidR="002C2428">
        <w:rPr>
          <w:b/>
        </w:rPr>
        <w:t xml:space="preserve">in </w:t>
      </w:r>
      <w:r w:rsidR="002C2428" w:rsidRPr="002C2428">
        <w:rPr>
          <w:b/>
          <w:u w:val="single"/>
        </w:rPr>
        <w:t>zweifacher</w:t>
      </w:r>
      <w:r w:rsidR="002C2428">
        <w:rPr>
          <w:b/>
        </w:rPr>
        <w:t xml:space="preserve"> Ausfertigung</w:t>
      </w:r>
      <w:r>
        <w:rPr>
          <w:b/>
        </w:rPr>
        <w:t xml:space="preserve"> mit.</w:t>
      </w:r>
      <w:r w:rsidR="00255FF5">
        <w:rPr>
          <w:b/>
        </w:rPr>
        <w:t xml:space="preserve"> </w:t>
      </w:r>
    </w:p>
    <w:p w14:paraId="0420A4DE" w14:textId="77777777" w:rsidR="00C10193" w:rsidRDefault="00C10193" w:rsidP="00C10193">
      <w:pPr>
        <w:ind w:left="-540"/>
      </w:pPr>
    </w:p>
    <w:p w14:paraId="73617AAA" w14:textId="77777777" w:rsidR="00C10193" w:rsidRDefault="00C10193" w:rsidP="00C10193">
      <w:pPr>
        <w:ind w:left="-540"/>
        <w:rPr>
          <w:b/>
          <w:bCs/>
          <w:u w:val="single"/>
        </w:rPr>
      </w:pPr>
      <w:r>
        <w:t xml:space="preserve">Jedes Teil muss auf einem Etikett wie folgt ausgezeichnet sein, die </w:t>
      </w:r>
      <w:r>
        <w:rPr>
          <w:b/>
          <w:bCs/>
          <w:u w:val="single"/>
        </w:rPr>
        <w:t>Verkaufs-Nr. bitte unbedingt in Rot:</w:t>
      </w:r>
    </w:p>
    <w:p w14:paraId="7DABC5CC" w14:textId="77777777" w:rsidR="00C10193" w:rsidRDefault="00C10193" w:rsidP="00C10193">
      <w:pPr>
        <w:ind w:left="-540"/>
        <w:rPr>
          <w:b/>
          <w:bCs/>
          <w:u w:val="single"/>
        </w:rPr>
      </w:pPr>
    </w:p>
    <w:tbl>
      <w:tblPr>
        <w:tblW w:w="0" w:type="auto"/>
        <w:tblInd w:w="-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196"/>
        <w:gridCol w:w="6660"/>
      </w:tblGrid>
      <w:tr w:rsidR="00C10193" w14:paraId="28CA57AC" w14:textId="77777777" w:rsidTr="00EF1B08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02EB3" w14:textId="77777777" w:rsidR="00C10193" w:rsidRDefault="00C10193" w:rsidP="00EF1B08">
            <w:r>
              <w:t>Verkaufs-Nr.   / Teil-Nr.</w:t>
            </w:r>
          </w:p>
          <w:p w14:paraId="6A9C7226" w14:textId="77777777" w:rsidR="00C10193" w:rsidRDefault="00C10193" w:rsidP="00EF1B08"/>
          <w:p w14:paraId="0ED415F1" w14:textId="77777777" w:rsidR="00C10193" w:rsidRDefault="00C10193" w:rsidP="00EF1B08"/>
          <w:p w14:paraId="795A74DF" w14:textId="77777777" w:rsidR="00C10193" w:rsidRDefault="00C10193" w:rsidP="00EF1B08">
            <w:r>
              <w:t>Größe           / Preis</w:t>
            </w:r>
          </w:p>
          <w:p w14:paraId="1E42834E" w14:textId="77777777" w:rsidR="00C10193" w:rsidRDefault="00C10193" w:rsidP="00EF1B08"/>
        </w:tc>
        <w:tc>
          <w:tcPr>
            <w:tcW w:w="196" w:type="dxa"/>
            <w:tcBorders>
              <w:left w:val="single" w:sz="4" w:space="0" w:color="000000"/>
            </w:tcBorders>
          </w:tcPr>
          <w:p w14:paraId="78B3F736" w14:textId="77777777" w:rsidR="00C10193" w:rsidRDefault="00C10193" w:rsidP="00EF1B08">
            <w:pPr>
              <w:snapToGrid w:val="0"/>
            </w:pPr>
          </w:p>
        </w:tc>
        <w:tc>
          <w:tcPr>
            <w:tcW w:w="6660" w:type="dxa"/>
          </w:tcPr>
          <w:p w14:paraId="2B1FD572" w14:textId="77777777" w:rsidR="00C10193" w:rsidRDefault="00C10193" w:rsidP="00EF1B08">
            <w:pPr>
              <w:snapToGrid w:val="0"/>
              <w:rPr>
                <w:b/>
                <w:bCs/>
              </w:rPr>
            </w:pPr>
            <w:r>
              <w:t xml:space="preserve">Die Etiketten müssen bitte sicher und gut sichtbar (außen, vorne) an der Ware befestigt sein (z.B. leicht lösbares Klebeband, Papieretiketten tackern oder mit Geschenkband am Waschzettel festknoten). </w:t>
            </w:r>
            <w:r>
              <w:rPr>
                <w:b/>
                <w:bCs/>
              </w:rPr>
              <w:t>Stecknadeln sind mit Rücksicht auf die Helfer nicht erlaubt.</w:t>
            </w:r>
          </w:p>
          <w:p w14:paraId="7F4C2F95" w14:textId="77777777" w:rsidR="00C10193" w:rsidRDefault="00C10193" w:rsidP="00EF1B08">
            <w:pPr>
              <w:snapToGrid w:val="0"/>
              <w:rPr>
                <w:b/>
                <w:bCs/>
              </w:rPr>
            </w:pPr>
          </w:p>
        </w:tc>
      </w:tr>
    </w:tbl>
    <w:p w14:paraId="759234BA" w14:textId="77777777" w:rsidR="00C10193" w:rsidRDefault="00C10193" w:rsidP="00C10193">
      <w:pPr>
        <w:pStyle w:val="Textkrper-Einzug21"/>
        <w:rPr>
          <w:sz w:val="24"/>
        </w:rPr>
      </w:pPr>
      <w:r>
        <w:rPr>
          <w:sz w:val="24"/>
        </w:rPr>
        <w:t xml:space="preserve">Verdreckte oder kaputte Kleidung sowie mehr als 50 Teile </w:t>
      </w:r>
      <w:r w:rsidRPr="00744F05">
        <w:rPr>
          <w:color w:val="FF0000"/>
          <w:sz w:val="24"/>
        </w:rPr>
        <w:t xml:space="preserve">und größer als Gr. 158 </w:t>
      </w:r>
      <w:r>
        <w:rPr>
          <w:color w:val="FF0000"/>
          <w:sz w:val="24"/>
        </w:rPr>
        <w:t xml:space="preserve">(neu !!) </w:t>
      </w:r>
      <w:r>
        <w:rPr>
          <w:sz w:val="24"/>
        </w:rPr>
        <w:t xml:space="preserve">werden nicht zum Verkauf ausgelegt. </w:t>
      </w:r>
      <w:r w:rsidRPr="00744F05">
        <w:rPr>
          <w:color w:val="FF0000"/>
          <w:sz w:val="24"/>
        </w:rPr>
        <w:t xml:space="preserve">Bitte diese neue Vorgabe </w:t>
      </w:r>
      <w:proofErr w:type="gramStart"/>
      <w:r w:rsidRPr="00744F05">
        <w:rPr>
          <w:color w:val="FF0000"/>
          <w:sz w:val="24"/>
        </w:rPr>
        <w:t>beachten !!</w:t>
      </w:r>
      <w:proofErr w:type="gramEnd"/>
    </w:p>
    <w:p w14:paraId="04FDBC35" w14:textId="77777777" w:rsidR="00C10193" w:rsidRDefault="00C10193" w:rsidP="00C10193">
      <w:pPr>
        <w:ind w:left="-540"/>
      </w:pPr>
    </w:p>
    <w:p w14:paraId="152A01D1" w14:textId="77777777" w:rsidR="00C10193" w:rsidRDefault="00C10193" w:rsidP="00C10193">
      <w:pPr>
        <w:ind w:left="-540"/>
      </w:pPr>
      <w:r>
        <w:t xml:space="preserve">Die Ware wird am Tag des Basars zwischen 09:00 Uhr und 10:00 Uhr im </w:t>
      </w:r>
      <w:r>
        <w:rPr>
          <w:b/>
        </w:rPr>
        <w:t xml:space="preserve">Martinushaus, </w:t>
      </w:r>
      <w:proofErr w:type="spellStart"/>
      <w:r>
        <w:rPr>
          <w:b/>
        </w:rPr>
        <w:t>Martinusstr</w:t>
      </w:r>
      <w:proofErr w:type="spellEnd"/>
      <w:r>
        <w:rPr>
          <w:b/>
        </w:rPr>
        <w:t xml:space="preserve">. 22, Köln-Esch </w:t>
      </w:r>
      <w:r w:rsidRPr="00C65D10">
        <w:t>entgegengenommen</w:t>
      </w:r>
      <w:r>
        <w:t xml:space="preserve">. </w:t>
      </w:r>
    </w:p>
    <w:p w14:paraId="07946A1F" w14:textId="77777777" w:rsidR="00C10193" w:rsidRDefault="00C10193" w:rsidP="00C10193">
      <w:pPr>
        <w:ind w:left="-540"/>
      </w:pPr>
      <w:r>
        <w:t xml:space="preserve">Bitte in Kartons, Kisten oder festen Taschen, </w:t>
      </w:r>
      <w:r w:rsidRPr="00255FF5">
        <w:rPr>
          <w:u w:val="single"/>
        </w:rPr>
        <w:t>keine Plastiktüten</w:t>
      </w:r>
      <w:r>
        <w:t xml:space="preserve"> etc. Die Kartons etc. auch gut sichtbar mit den Verkaufsnummern beschriften. Hilfreich ist es, wenn die Sachen schon nach Größen vorsortiert sind. </w:t>
      </w:r>
      <w:r w:rsidRPr="007A6AF0">
        <w:rPr>
          <w:b/>
        </w:rPr>
        <w:t>Abholung</w:t>
      </w:r>
      <w:r>
        <w:t xml:space="preserve"> ist am </w:t>
      </w:r>
      <w:proofErr w:type="spellStart"/>
      <w:r>
        <w:t>Basartag</w:t>
      </w:r>
      <w:proofErr w:type="spellEnd"/>
      <w:r>
        <w:t xml:space="preserve"> </w:t>
      </w:r>
      <w:r w:rsidRPr="007A6AF0">
        <w:rPr>
          <w:b/>
        </w:rPr>
        <w:t>zwischen 14.</w:t>
      </w:r>
      <w:r>
        <w:rPr>
          <w:b/>
        </w:rPr>
        <w:t>0</w:t>
      </w:r>
      <w:r w:rsidRPr="007A6AF0">
        <w:rPr>
          <w:b/>
        </w:rPr>
        <w:t>0 Uhr und 1</w:t>
      </w:r>
      <w:r>
        <w:rPr>
          <w:b/>
        </w:rPr>
        <w:t>4.3</w:t>
      </w:r>
      <w:r w:rsidRPr="007A6AF0">
        <w:rPr>
          <w:b/>
        </w:rPr>
        <w:t>0 Uhr</w:t>
      </w:r>
      <w:r>
        <w:t xml:space="preserve">. Nicht abgeholte Sachen werden einem Hilfsprojekt zugeführt. Die Kaution wird dann einbehalten. </w:t>
      </w:r>
    </w:p>
    <w:p w14:paraId="63B7EDC4" w14:textId="77777777" w:rsidR="00C10193" w:rsidRDefault="00C10193" w:rsidP="00C10193">
      <w:pPr>
        <w:ind w:left="-540"/>
      </w:pPr>
    </w:p>
    <w:p w14:paraId="2229757C" w14:textId="77777777" w:rsidR="00C10193" w:rsidRDefault="00C10193" w:rsidP="00C10193">
      <w:pPr>
        <w:ind w:left="-540"/>
      </w:pPr>
      <w:r>
        <w:t xml:space="preserve">15% des Erlöses kommen einem lokalen bzw. regionalen Hilfsprojekt zugute. Für verlorene, beschädigte Ware oder mitgelieferte Bügel kann leider keine Haftung übernommen werden. </w:t>
      </w:r>
    </w:p>
    <w:p w14:paraId="2B8CE480" w14:textId="77777777" w:rsidR="00C10193" w:rsidRDefault="00C10193" w:rsidP="00C10193">
      <w:pPr>
        <w:ind w:left="-540"/>
        <w:rPr>
          <w:sz w:val="10"/>
        </w:rPr>
      </w:pPr>
      <w:r>
        <w:t>Vielen Dank und viel Spaß!</w:t>
      </w:r>
    </w:p>
    <w:p w14:paraId="1BFD0596" w14:textId="77777777" w:rsidR="009572F0" w:rsidRDefault="009572F0">
      <w:pPr>
        <w:ind w:left="-540"/>
      </w:pPr>
    </w:p>
    <w:p w14:paraId="54CC021D" w14:textId="77777777" w:rsidR="009572F0" w:rsidRDefault="00F6069C">
      <w:pPr>
        <w:ind w:left="-540"/>
        <w:rPr>
          <w:sz w:val="10"/>
        </w:rPr>
      </w:pPr>
      <w:r>
        <w:t>Vielen Dank und viel Spaß!</w:t>
      </w:r>
    </w:p>
    <w:tbl>
      <w:tblPr>
        <w:tblW w:w="10540" w:type="dxa"/>
        <w:tblInd w:w="-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7497"/>
        <w:gridCol w:w="1650"/>
      </w:tblGrid>
      <w:tr w:rsidR="009572F0" w14:paraId="1FD894AB" w14:textId="77777777" w:rsidTr="00C34F8A">
        <w:trPr>
          <w:trHeight w:val="4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9FC56" w14:textId="77777777" w:rsidR="009572F0" w:rsidRDefault="009572F0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Teil-Nr.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23500" w14:textId="77777777" w:rsidR="009572F0" w:rsidRDefault="009572F0">
            <w:pPr>
              <w:pStyle w:val="berschrift1"/>
              <w:snapToGrid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Bezeichnung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1EF6" w14:textId="77777777" w:rsidR="009572F0" w:rsidRDefault="009572F0">
            <w:pPr>
              <w:snapToGrid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Preis</w:t>
            </w:r>
          </w:p>
        </w:tc>
      </w:tr>
      <w:tr w:rsidR="00C34F8A" w14:paraId="0CED120E" w14:textId="77777777" w:rsidTr="00C34F8A">
        <w:trPr>
          <w:trHeight w:val="4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C1AAB" w14:textId="77777777" w:rsidR="00C34F8A" w:rsidRDefault="00C34F8A">
            <w:pPr>
              <w:snapToGrid w:val="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bookmarkStart w:id="0" w:name="Text1"/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7F4F3" w14:textId="77777777" w:rsidR="00C34F8A" w:rsidRDefault="002448C3"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bookmarkEnd w:id="0"/>
            <w:r>
              <w:rPr>
                <w:b/>
                <w:bCs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FE85" w14:textId="77777777" w:rsidR="00C34F8A" w:rsidRPr="00FD71EB" w:rsidRDefault="00346E84">
            <w:pPr>
              <w:rPr>
                <w:sz w:val="36"/>
                <w:szCs w:val="36"/>
              </w:rPr>
            </w:pPr>
            <w:r w:rsidRPr="003C4BF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BF5">
              <w:rPr>
                <w:b/>
                <w:bCs/>
              </w:rPr>
              <w:instrText xml:space="preserve"> FORMTEXT </w:instrText>
            </w:r>
            <w:r w:rsidRPr="003C4BF5">
              <w:rPr>
                <w:b/>
                <w:bCs/>
              </w:rPr>
            </w:r>
            <w:r w:rsidRPr="003C4BF5">
              <w:rPr>
                <w:b/>
                <w:bCs/>
              </w:rPr>
              <w:fldChar w:fldCharType="separate"/>
            </w:r>
            <w:r w:rsidRPr="003C4BF5">
              <w:rPr>
                <w:b/>
                <w:bCs/>
                <w:noProof/>
              </w:rPr>
              <w:t> </w:t>
            </w:r>
            <w:r w:rsidRPr="003C4BF5">
              <w:rPr>
                <w:b/>
                <w:bCs/>
                <w:noProof/>
              </w:rPr>
              <w:t> </w:t>
            </w:r>
            <w:r w:rsidRPr="003C4BF5">
              <w:rPr>
                <w:b/>
                <w:bCs/>
                <w:noProof/>
              </w:rPr>
              <w:t> </w:t>
            </w:r>
            <w:r w:rsidRPr="003C4BF5">
              <w:rPr>
                <w:b/>
                <w:bCs/>
                <w:noProof/>
              </w:rPr>
              <w:t> </w:t>
            </w:r>
            <w:r w:rsidRPr="003C4BF5">
              <w:rPr>
                <w:b/>
                <w:bCs/>
                <w:noProof/>
              </w:rPr>
              <w:t> </w:t>
            </w:r>
            <w:r w:rsidRPr="003C4BF5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 w:rsidRPr="00346E84">
              <w:rPr>
                <w:b/>
                <w:bCs/>
                <w:sz w:val="36"/>
                <w:szCs w:val="36"/>
              </w:rPr>
              <w:t>€</w:t>
            </w:r>
          </w:p>
        </w:tc>
      </w:tr>
      <w:tr w:rsidR="00346E84" w14:paraId="003D946B" w14:textId="77777777" w:rsidTr="00C34F8A">
        <w:trPr>
          <w:trHeight w:val="4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A5F7A" w14:textId="77777777" w:rsidR="00346E84" w:rsidRDefault="00346E84">
            <w:pPr>
              <w:snapToGrid w:val="0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DB498" w14:textId="77777777" w:rsidR="00346E84" w:rsidRDefault="00346E84">
            <w:r w:rsidRPr="007B48E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8E3">
              <w:rPr>
                <w:b/>
                <w:bCs/>
              </w:rPr>
              <w:instrText xml:space="preserve"> FORMTEXT </w:instrText>
            </w:r>
            <w:r w:rsidRPr="007B48E3">
              <w:rPr>
                <w:b/>
                <w:bCs/>
              </w:rPr>
            </w:r>
            <w:r w:rsidRPr="007B48E3">
              <w:rPr>
                <w:b/>
                <w:bCs/>
              </w:rPr>
              <w:fldChar w:fldCharType="separate"/>
            </w:r>
            <w:r w:rsidRPr="007B48E3">
              <w:rPr>
                <w:b/>
                <w:bCs/>
                <w:noProof/>
              </w:rPr>
              <w:t> </w:t>
            </w:r>
            <w:r w:rsidRPr="007B48E3">
              <w:rPr>
                <w:b/>
                <w:bCs/>
                <w:noProof/>
              </w:rPr>
              <w:t> </w:t>
            </w:r>
            <w:r w:rsidRPr="007B48E3">
              <w:rPr>
                <w:b/>
                <w:bCs/>
                <w:noProof/>
              </w:rPr>
              <w:t> </w:t>
            </w:r>
            <w:r w:rsidRPr="007B48E3">
              <w:rPr>
                <w:b/>
                <w:bCs/>
                <w:noProof/>
              </w:rPr>
              <w:t> </w:t>
            </w:r>
            <w:r w:rsidRPr="007B48E3">
              <w:rPr>
                <w:b/>
                <w:bCs/>
                <w:noProof/>
              </w:rPr>
              <w:t> </w:t>
            </w:r>
            <w:r w:rsidRPr="007B48E3">
              <w:rPr>
                <w:b/>
                <w:bCs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0D01" w14:textId="77777777" w:rsidR="00346E84" w:rsidRDefault="00346E84">
            <w:r w:rsidRPr="00F0623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23A">
              <w:rPr>
                <w:b/>
                <w:bCs/>
              </w:rPr>
              <w:instrText xml:space="preserve"> FORMTEXT </w:instrText>
            </w:r>
            <w:r w:rsidRPr="00F0623A">
              <w:rPr>
                <w:b/>
                <w:bCs/>
              </w:rPr>
            </w:r>
            <w:r w:rsidRPr="00F0623A">
              <w:rPr>
                <w:b/>
                <w:bCs/>
              </w:rPr>
              <w:fldChar w:fldCharType="separate"/>
            </w:r>
            <w:r w:rsidRPr="00F0623A">
              <w:rPr>
                <w:b/>
                <w:bCs/>
                <w:noProof/>
              </w:rPr>
              <w:t> </w:t>
            </w:r>
            <w:r w:rsidRPr="00F0623A">
              <w:rPr>
                <w:b/>
                <w:bCs/>
                <w:noProof/>
              </w:rPr>
              <w:t> </w:t>
            </w:r>
            <w:r w:rsidRPr="00F0623A">
              <w:rPr>
                <w:b/>
                <w:bCs/>
                <w:noProof/>
              </w:rPr>
              <w:t> </w:t>
            </w:r>
            <w:r w:rsidRPr="00F0623A">
              <w:rPr>
                <w:b/>
                <w:bCs/>
                <w:noProof/>
              </w:rPr>
              <w:t> </w:t>
            </w:r>
            <w:r w:rsidRPr="00F0623A">
              <w:rPr>
                <w:b/>
                <w:bCs/>
                <w:noProof/>
              </w:rPr>
              <w:t> </w:t>
            </w:r>
            <w:r w:rsidRPr="00F0623A">
              <w:rPr>
                <w:b/>
                <w:bCs/>
              </w:rPr>
              <w:fldChar w:fldCharType="end"/>
            </w:r>
            <w:r w:rsidRPr="00F0623A">
              <w:rPr>
                <w:b/>
                <w:bCs/>
              </w:rPr>
              <w:t xml:space="preserve">  </w:t>
            </w:r>
            <w:r w:rsidRPr="00F0623A">
              <w:rPr>
                <w:b/>
                <w:bCs/>
                <w:sz w:val="36"/>
                <w:szCs w:val="36"/>
              </w:rPr>
              <w:t>€</w:t>
            </w:r>
          </w:p>
        </w:tc>
      </w:tr>
    </w:tbl>
    <w:p w14:paraId="55737110" w14:textId="77777777" w:rsidR="009572F0" w:rsidRDefault="009572F0"/>
    <w:p w14:paraId="48C550C3" w14:textId="77777777" w:rsidR="00EF504E" w:rsidRDefault="00EF504E"/>
    <w:p w14:paraId="54B81484" w14:textId="77777777" w:rsidR="00EF504E" w:rsidRDefault="00EF504E"/>
    <w:p w14:paraId="34F7F754" w14:textId="77777777" w:rsidR="00EF504E" w:rsidRDefault="00EF504E"/>
    <w:p w14:paraId="27D81028" w14:textId="77777777" w:rsidR="00EF504E" w:rsidRDefault="00EF504E"/>
    <w:p w14:paraId="26F0A2AD" w14:textId="77777777" w:rsidR="00EF504E" w:rsidRDefault="00EF504E"/>
    <w:p w14:paraId="789DA002" w14:textId="77777777" w:rsidR="00EF504E" w:rsidRDefault="00EF504E"/>
    <w:p w14:paraId="521072C6" w14:textId="77777777" w:rsidR="00EF504E" w:rsidRDefault="00EF504E"/>
    <w:p w14:paraId="5C0FEE1E" w14:textId="77777777" w:rsidR="00EF504E" w:rsidRDefault="00EF504E"/>
    <w:p w14:paraId="6A2EED15" w14:textId="77777777" w:rsidR="00EF504E" w:rsidRDefault="00EF504E"/>
    <w:p w14:paraId="254A25F5" w14:textId="77777777" w:rsidR="00EF504E" w:rsidRDefault="00EF504E"/>
    <w:p w14:paraId="289EEDFD" w14:textId="77777777" w:rsidR="00EF504E" w:rsidRDefault="00EF504E"/>
    <w:sectPr w:rsidR="00EF504E">
      <w:pgSz w:w="11905" w:h="16837"/>
      <w:pgMar w:top="360" w:right="746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61245C"/>
    <w:multiLevelType w:val="hybridMultilevel"/>
    <w:tmpl w:val="E99E11E8"/>
    <w:lvl w:ilvl="0" w:tplc="517ED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18192">
    <w:abstractNumId w:val="0"/>
  </w:num>
  <w:num w:numId="2" w16cid:durableId="112782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6D2"/>
    <w:rsid w:val="00052EBA"/>
    <w:rsid w:val="00076BDB"/>
    <w:rsid w:val="00146606"/>
    <w:rsid w:val="001C46F4"/>
    <w:rsid w:val="001E4732"/>
    <w:rsid w:val="002448C3"/>
    <w:rsid w:val="00255FF5"/>
    <w:rsid w:val="002C2428"/>
    <w:rsid w:val="00346E84"/>
    <w:rsid w:val="004F1D49"/>
    <w:rsid w:val="00563ADE"/>
    <w:rsid w:val="005C26D2"/>
    <w:rsid w:val="0064599C"/>
    <w:rsid w:val="007A6AF0"/>
    <w:rsid w:val="00865300"/>
    <w:rsid w:val="0087083D"/>
    <w:rsid w:val="0095645C"/>
    <w:rsid w:val="009572F0"/>
    <w:rsid w:val="0098688D"/>
    <w:rsid w:val="00B93A0A"/>
    <w:rsid w:val="00BF3752"/>
    <w:rsid w:val="00C10193"/>
    <w:rsid w:val="00C34F8A"/>
    <w:rsid w:val="00C84619"/>
    <w:rsid w:val="00D05238"/>
    <w:rsid w:val="00D14D5F"/>
    <w:rsid w:val="00D321EE"/>
    <w:rsid w:val="00D77542"/>
    <w:rsid w:val="00DA7981"/>
    <w:rsid w:val="00EF504E"/>
    <w:rsid w:val="00F6069C"/>
    <w:rsid w:val="00F713F1"/>
    <w:rsid w:val="00F748B0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DDA72"/>
  <w15:docId w15:val="{F5DAF5B8-8897-453A-AA0D-F1EBED9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tabs>
        <w:tab w:val="num" w:pos="432"/>
      </w:tabs>
      <w:ind w:left="432" w:hanging="432"/>
      <w:outlineLvl w:val="0"/>
    </w:pPr>
    <w:rPr>
      <w:rFonts w:ascii="Albertus Extra Bold" w:hAnsi="Albertus Extra Bold"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70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720"/>
      </w:tabs>
      <w:ind w:left="720" w:hanging="720"/>
      <w:jc w:val="center"/>
      <w:outlineLvl w:val="2"/>
    </w:pPr>
    <w:rPr>
      <w:sz w:val="9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jc w:val="center"/>
    </w:pPr>
    <w:rPr>
      <w:sz w:val="36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-Zeileneinzug">
    <w:name w:val="Body Text Indent"/>
    <w:basedOn w:val="Standard"/>
    <w:pPr>
      <w:ind w:left="-540"/>
    </w:pPr>
    <w:rPr>
      <w:rFonts w:ascii="Tahoma" w:hAnsi="Tahoma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xtkrper-Einzug21">
    <w:name w:val="Textkörper-Einzug 21"/>
    <w:basedOn w:val="Standard"/>
    <w:pPr>
      <w:ind w:left="-540"/>
    </w:pPr>
    <w:rPr>
      <w:b/>
      <w:bCs/>
      <w:sz w:val="40"/>
      <w:u w:val="single"/>
    </w:rPr>
  </w:style>
  <w:style w:type="paragraph" w:styleId="Titel">
    <w:name w:val="Title"/>
    <w:basedOn w:val="Standard"/>
    <w:next w:val="Untertitel"/>
    <w:link w:val="TitelZchn"/>
    <w:qFormat/>
    <w:pPr>
      <w:ind w:left="-540"/>
      <w:jc w:val="center"/>
    </w:pPr>
    <w:rPr>
      <w:b/>
      <w:bCs/>
      <w:sz w:val="72"/>
      <w:u w:val="single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255FF5"/>
    <w:rPr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64599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rsid w:val="00EF504E"/>
    <w:rPr>
      <w:b/>
      <w:bCs/>
      <w:sz w:val="7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9FED-68DE-457B-BC9F-9EDBCDE6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Privat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susi</dc:creator>
  <cp:lastModifiedBy>HP</cp:lastModifiedBy>
  <cp:revision>2</cp:revision>
  <cp:lastPrinted>2015-10-30T11:32:00Z</cp:lastPrinted>
  <dcterms:created xsi:type="dcterms:W3CDTF">2022-04-12T21:53:00Z</dcterms:created>
  <dcterms:modified xsi:type="dcterms:W3CDTF">2022-04-12T21:53:00Z</dcterms:modified>
</cp:coreProperties>
</file>